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25" w:rsidRPr="004206A0" w:rsidRDefault="00722225" w:rsidP="007222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b/>
          <w:sz w:val="28"/>
          <w:szCs w:val="28"/>
        </w:rPr>
        <w:t xml:space="preserve">Информированное добровольное согласие </w:t>
      </w:r>
      <w:proofErr w:type="spellStart"/>
      <w:r w:rsidRPr="004206A0">
        <w:rPr>
          <w:rFonts w:ascii="Times New Roman" w:hAnsi="Times New Roman" w:cs="Times New Roman"/>
          <w:b/>
          <w:sz w:val="28"/>
          <w:szCs w:val="28"/>
        </w:rPr>
        <w:t>намедицинские</w:t>
      </w:r>
      <w:proofErr w:type="spellEnd"/>
      <w:r w:rsidRPr="004206A0">
        <w:rPr>
          <w:rFonts w:ascii="Times New Roman" w:hAnsi="Times New Roman" w:cs="Times New Roman"/>
          <w:b/>
          <w:sz w:val="28"/>
          <w:szCs w:val="28"/>
        </w:rPr>
        <w:t xml:space="preserve"> вмешательства для получения первичной медико-санитарной помощи по офтальмологии (Стандартное офтальмологическое обследование и дополнительные методы обследования у детей).</w:t>
      </w:r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225" w:rsidRPr="004206A0" w:rsidRDefault="00722225" w:rsidP="007222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Я, _________________________________________________________(Ф.И.О), «____________» года рождения, зарегистрированны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206A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b/>
          <w:i/>
          <w:sz w:val="28"/>
          <w:szCs w:val="28"/>
        </w:rPr>
        <w:t>Этот раздел бланка заполняется только на лиц, не достигших возраста 15 лет, или недееспособных граждан:</w:t>
      </w:r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225" w:rsidRPr="004206A0" w:rsidRDefault="00722225" w:rsidP="00722225">
      <w:pPr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_____________________________________________________(Ф.И.О) Паспорт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серии_______№______выдан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___________________________________________дата выдачи___________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ребенка (лица, признанного недееспособным) ______________________________________________________________ (Ф.И.О., год рождения)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Даю информированное добровольное согласие на проведение стандартного офтальмологического обследования с консультацией врача офтальмолога, а так же на проведение дополнительных методов обследования, в том числе,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Федерации от 23 апреля 2012г. №390н, для получения первичной медико-санитарной помощи / получения первичной медико-санитарной помощи лицом, законным представителем которого я являюсь в ООО «ИКАР-1».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Я получи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а) в доступной для меня форме полную информацию о перечне услуг, которые входят в стандартное офтальмологическое обследование у детей, а именно: определение остроты зрения с тестами на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гетерофорию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и бинокулярное зрение,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авторефрактометрия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циклоплегия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, офтальмоскопия.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Я получи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а) в доступной для меня форме полную информацию о перечне услуг, которые входят в стандартное офтальмологическое обследование, а </w:t>
      </w:r>
      <w:r w:rsidRPr="004206A0">
        <w:rPr>
          <w:rFonts w:ascii="Times New Roman" w:hAnsi="Times New Roman" w:cs="Times New Roman"/>
          <w:sz w:val="28"/>
          <w:szCs w:val="28"/>
        </w:rPr>
        <w:lastRenderedPageBreak/>
        <w:t xml:space="preserve">именно: определение остроты зрения с тестами на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гетерофорию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и бинокулярное зрение,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авторефрактометрия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биомикроскопия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>, тонометрия внутриглазного давления, офтальмоскопия диагностическими линзами. Мне разъяснено, что для уточнения диагноза и правильного выбора тактики лечения врачом офтальмологом ООО «ИКАР-1» рекомендовано проведение одного или нескольких дополнительных методов обследования.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Мне разъяснена необходимость дополнительного обследования для назначения качественного лечения, показания и возможные побочные эффекты (осложнения в результате проведения дополнительных методов). До моего сведения доведено, что при направлении на один или более методов обследования врачом офтальмологом другого медицинского учреждения, я обязан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предоставить заключение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(направление) врача с указанием диагноза и рекомендуемого обследования.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 xml:space="preserve">Со мною согласован и одобрен предложенный мне план обследования и лечения, стоимость и сроки оказания медицинских услуг, включая ожидаемые результаты, риски, возможные осложнения, пути альтернативного лечения, возможные при существующей ситуации и в данных обстоятельствах, также необходимые диагностические исследования, врачебные процедуры и манипуляции (прием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таблетированных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препаратов, инъекций, применение анестезии при осуществлении медицинского вмешательства).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Альтернативные пути лечения обдуманы мною до принятия решения о выборе метода лечения.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Мне объяснено, и я поня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а), что существует вероятность (с моего согласия) частичного или полного изменения плана обследования и лечения (в связи с необходимостью проведения дополнительных врачебных процедур, которые невозможно в полной мере предвидеть заранее), а как следствие изменение сроков продолжительности лечения, а также стоимости медицинских услуг. В случае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положительного результата вследствие прогрессирования заболевания может потребоваться повторное лечение, лазерное пособие.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Я ознакомлен с перечнем контактных и бесконтактных методов обследования в офтальмологии: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6A0">
        <w:rPr>
          <w:rFonts w:ascii="Times New Roman" w:hAnsi="Times New Roman" w:cs="Times New Roman"/>
          <w:sz w:val="28"/>
          <w:szCs w:val="28"/>
        </w:rPr>
        <w:t>БЕСКОНТАКТНЫЕ МЕТОДЫ ИССЛЕДОВАНИЯ ОРГАНА ЗРЕНИЯ И ЗРИТЕЛЬНЫХ ФУНКЦИЙ: опрос, выявление жалоб и сбор анамнеза</w:t>
      </w:r>
      <w:r w:rsidR="004206A0">
        <w:rPr>
          <w:rFonts w:ascii="Times New Roman" w:hAnsi="Times New Roman" w:cs="Times New Roman"/>
          <w:sz w:val="28"/>
          <w:szCs w:val="28"/>
        </w:rPr>
        <w:t xml:space="preserve">; определение остроты зрения; </w:t>
      </w:r>
      <w:r w:rsidRPr="004206A0">
        <w:rPr>
          <w:rFonts w:ascii="Times New Roman" w:hAnsi="Times New Roman" w:cs="Times New Roman"/>
          <w:sz w:val="28"/>
          <w:szCs w:val="28"/>
        </w:rPr>
        <w:t xml:space="preserve">рефрактометрия, </w:t>
      </w:r>
      <w:proofErr w:type="spellStart"/>
      <w:r w:rsidR="004206A0">
        <w:rPr>
          <w:rFonts w:ascii="Times New Roman" w:hAnsi="Times New Roman" w:cs="Times New Roman"/>
          <w:sz w:val="28"/>
          <w:szCs w:val="28"/>
        </w:rPr>
        <w:t>пупиллометрия</w:t>
      </w:r>
      <w:proofErr w:type="spellEnd"/>
      <w:r w:rsidR="004206A0">
        <w:rPr>
          <w:rFonts w:ascii="Times New Roman" w:hAnsi="Times New Roman" w:cs="Times New Roman"/>
          <w:sz w:val="28"/>
          <w:szCs w:val="28"/>
        </w:rPr>
        <w:t>,</w:t>
      </w:r>
      <w:r w:rsidRPr="004206A0">
        <w:rPr>
          <w:rFonts w:ascii="Times New Roman" w:hAnsi="Times New Roman" w:cs="Times New Roman"/>
          <w:sz w:val="28"/>
          <w:szCs w:val="28"/>
        </w:rPr>
        <w:t xml:space="preserve"> измерение внутриглазног</w:t>
      </w:r>
      <w:r w:rsidR="004206A0">
        <w:rPr>
          <w:rFonts w:ascii="Times New Roman" w:hAnsi="Times New Roman" w:cs="Times New Roman"/>
          <w:sz w:val="28"/>
          <w:szCs w:val="28"/>
        </w:rPr>
        <w:t>о давления (</w:t>
      </w:r>
      <w:proofErr w:type="spellStart"/>
      <w:r w:rsidR="004206A0">
        <w:rPr>
          <w:rFonts w:ascii="Times New Roman" w:hAnsi="Times New Roman" w:cs="Times New Roman"/>
          <w:sz w:val="28"/>
          <w:szCs w:val="28"/>
        </w:rPr>
        <w:t>пневмотонометрия</w:t>
      </w:r>
      <w:proofErr w:type="spellEnd"/>
      <w:r w:rsidR="004206A0">
        <w:rPr>
          <w:rFonts w:ascii="Times New Roman" w:hAnsi="Times New Roman" w:cs="Times New Roman"/>
          <w:sz w:val="28"/>
          <w:szCs w:val="28"/>
        </w:rPr>
        <w:t>), бесконтактная биометрия,</w:t>
      </w:r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  <w:r w:rsidRPr="004206A0">
        <w:rPr>
          <w:rFonts w:ascii="Times New Roman" w:hAnsi="Times New Roman" w:cs="Times New Roman"/>
          <w:sz w:val="28"/>
          <w:szCs w:val="28"/>
        </w:rPr>
        <w:lastRenderedPageBreak/>
        <w:t>подбор очк</w:t>
      </w:r>
      <w:r w:rsidR="004206A0">
        <w:rPr>
          <w:rFonts w:ascii="Times New Roman" w:hAnsi="Times New Roman" w:cs="Times New Roman"/>
          <w:sz w:val="28"/>
          <w:szCs w:val="28"/>
        </w:rPr>
        <w:t>ов,</w:t>
      </w:r>
      <w:r w:rsidRPr="004206A0">
        <w:rPr>
          <w:rFonts w:ascii="Times New Roman" w:hAnsi="Times New Roman" w:cs="Times New Roman"/>
          <w:sz w:val="28"/>
          <w:szCs w:val="28"/>
        </w:rPr>
        <w:t xml:space="preserve"> определение поля зрения, оптическая когерентная томография,</w:t>
      </w:r>
      <w:r w:rsidR="00420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биомикроскопия</w:t>
      </w:r>
      <w:proofErr w:type="spellEnd"/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r w:rsidRPr="004206A0">
        <w:rPr>
          <w:rFonts w:ascii="Times New Roman" w:hAnsi="Times New Roman" w:cs="Times New Roman"/>
          <w:sz w:val="28"/>
          <w:szCs w:val="28"/>
        </w:rPr>
        <w:t>прямая и непрямая офтальмоскопия с помощью бесконтактной линзы</w:t>
      </w:r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r w:rsidRPr="004206A0">
        <w:rPr>
          <w:rFonts w:ascii="Times New Roman" w:hAnsi="Times New Roman" w:cs="Times New Roman"/>
          <w:sz w:val="28"/>
          <w:szCs w:val="28"/>
        </w:rPr>
        <w:t xml:space="preserve">обследование на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фундус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>-камере,</w:t>
      </w:r>
      <w:r w:rsidR="004206A0">
        <w:rPr>
          <w:rFonts w:ascii="Times New Roman" w:hAnsi="Times New Roman" w:cs="Times New Roman"/>
          <w:sz w:val="28"/>
          <w:szCs w:val="28"/>
        </w:rPr>
        <w:t xml:space="preserve"> </w:t>
      </w:r>
      <w:r w:rsidRPr="004206A0">
        <w:rPr>
          <w:rFonts w:ascii="Times New Roman" w:hAnsi="Times New Roman" w:cs="Times New Roman"/>
          <w:sz w:val="28"/>
          <w:szCs w:val="28"/>
        </w:rPr>
        <w:t xml:space="preserve">обследование глазного дна на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мидриазе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(расширении зрачков) и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циклоплегии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(расслаблении аккомодационной мышцы).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циклоплегия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сохраняются индивидуально в течение 2-12 часов. У особо чувствительных пациентов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легкий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мидриаз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циклоплегия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могут сохраняться значительно дольше (до 12-24 часов). При этих явлениях может быть затруднена работа на близком расстоянии. </w:t>
      </w:r>
    </w:p>
    <w:p w:rsid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КОНТАКТНЫЕ МЕТОДЫ ИССЛЕДОВАНИЯ ОРГАНА ЗРЕНИЯ И ЗРИТЕЛЬНЫХ ФУНКЦИЙ: измерение внутр</w:t>
      </w:r>
      <w:r w:rsidR="004206A0">
        <w:rPr>
          <w:rFonts w:ascii="Times New Roman" w:hAnsi="Times New Roman" w:cs="Times New Roman"/>
          <w:sz w:val="28"/>
          <w:szCs w:val="28"/>
        </w:rPr>
        <w:t xml:space="preserve">иглазного давления по </w:t>
      </w:r>
      <w:proofErr w:type="spellStart"/>
      <w:r w:rsidR="004206A0">
        <w:rPr>
          <w:rFonts w:ascii="Times New Roman" w:hAnsi="Times New Roman" w:cs="Times New Roman"/>
          <w:sz w:val="28"/>
          <w:szCs w:val="28"/>
        </w:rPr>
        <w:t>Маклакову</w:t>
      </w:r>
      <w:proofErr w:type="spellEnd"/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r w:rsidRPr="004206A0">
        <w:rPr>
          <w:rFonts w:ascii="Times New Roman" w:hAnsi="Times New Roman" w:cs="Times New Roman"/>
          <w:sz w:val="28"/>
          <w:szCs w:val="28"/>
        </w:rPr>
        <w:t>измерение вну</w:t>
      </w:r>
      <w:r w:rsidR="004206A0">
        <w:rPr>
          <w:rFonts w:ascii="Times New Roman" w:hAnsi="Times New Roman" w:cs="Times New Roman"/>
          <w:sz w:val="28"/>
          <w:szCs w:val="28"/>
        </w:rPr>
        <w:t xml:space="preserve">триглазного давления тонометром, </w:t>
      </w:r>
      <w:r w:rsidRPr="004206A0">
        <w:rPr>
          <w:rFonts w:ascii="Times New Roman" w:hAnsi="Times New Roman" w:cs="Times New Roman"/>
          <w:sz w:val="28"/>
          <w:szCs w:val="28"/>
        </w:rPr>
        <w:t xml:space="preserve">ультразвуковое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офтальмосканирование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(В-сканирование)</w:t>
      </w:r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r w:rsidRPr="004206A0">
        <w:rPr>
          <w:rFonts w:ascii="Times New Roman" w:hAnsi="Times New Roman" w:cs="Times New Roman"/>
          <w:sz w:val="28"/>
          <w:szCs w:val="28"/>
        </w:rPr>
        <w:t xml:space="preserve">осмотр глазного дна и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гониоскопия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с линзой Гольдмана</w:t>
      </w:r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r w:rsidRPr="004206A0">
        <w:rPr>
          <w:rFonts w:ascii="Times New Roman" w:hAnsi="Times New Roman" w:cs="Times New Roman"/>
          <w:sz w:val="28"/>
          <w:szCs w:val="28"/>
        </w:rPr>
        <w:t xml:space="preserve">обследование на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фундус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амере в режиме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флюоресцентной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ангиографии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Контактные методы исследования могут вызвать: </w:t>
      </w:r>
      <w:r w:rsidR="004206A0">
        <w:rPr>
          <w:rFonts w:ascii="Times New Roman" w:hAnsi="Times New Roman" w:cs="Times New Roman"/>
          <w:sz w:val="28"/>
          <w:szCs w:val="28"/>
        </w:rPr>
        <w:t xml:space="preserve">эрозию роговицы, </w:t>
      </w:r>
      <w:r w:rsidRPr="004206A0">
        <w:rPr>
          <w:rFonts w:ascii="Times New Roman" w:hAnsi="Times New Roman" w:cs="Times New Roman"/>
          <w:sz w:val="28"/>
          <w:szCs w:val="28"/>
        </w:rPr>
        <w:t>аллергические реакции на используемые препараты</w:t>
      </w:r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6A0">
        <w:rPr>
          <w:rFonts w:ascii="Times New Roman" w:hAnsi="Times New Roman" w:cs="Times New Roman"/>
          <w:sz w:val="28"/>
          <w:szCs w:val="28"/>
        </w:rPr>
        <w:t>субконъюнктивальное</w:t>
      </w:r>
      <w:proofErr w:type="spellEnd"/>
      <w:r w:rsidRPr="004206A0">
        <w:rPr>
          <w:rFonts w:ascii="Times New Roman" w:hAnsi="Times New Roman" w:cs="Times New Roman"/>
          <w:sz w:val="28"/>
          <w:szCs w:val="28"/>
        </w:rPr>
        <w:t xml:space="preserve"> кровоизлияние</w:t>
      </w:r>
      <w:r w:rsidR="004206A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206A0">
        <w:rPr>
          <w:rFonts w:ascii="Times New Roman" w:hAnsi="Times New Roman" w:cs="Times New Roman"/>
          <w:sz w:val="28"/>
          <w:szCs w:val="28"/>
        </w:rPr>
        <w:t xml:space="preserve">конъюнктивит. </w:t>
      </w:r>
    </w:p>
    <w:p w:rsidR="00722225" w:rsidRPr="004206A0" w:rsidRDefault="00722225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Я осведомле</w:t>
      </w:r>
      <w:proofErr w:type="gramStart"/>
      <w:r w:rsidRPr="004206A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 xml:space="preserve">а), что контактные методы обследования проводятся под местной анестезией, которая может привести к аллергическим реакциям. Мне объяснено, что антибиотики и медицинские препараты, назначенные в ходе лечения, могут вызвать аллергические реакции и иные побочные действия.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22225" w:rsidRPr="004206A0">
        <w:rPr>
          <w:rFonts w:ascii="Times New Roman" w:hAnsi="Times New Roman" w:cs="Times New Roman"/>
          <w:sz w:val="28"/>
          <w:szCs w:val="28"/>
        </w:rPr>
        <w:t>Я согласен (согласна) на проведение фото- и видеосъемки во время лечения и использование их без указания моего имени и фамилии.</w:t>
      </w:r>
      <w:proofErr w:type="gramEnd"/>
      <w:r w:rsidR="00722225" w:rsidRPr="004206A0">
        <w:rPr>
          <w:rFonts w:ascii="Times New Roman" w:hAnsi="Times New Roman" w:cs="Times New Roman"/>
          <w:sz w:val="28"/>
          <w:szCs w:val="28"/>
        </w:rPr>
        <w:t xml:space="preserve"> Мне разъяснено, что перед осуществлением медицинского вмешательства я имею право отказаться от медицинского вмешательства.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Мною были заданы врачу все интересующие меня вопросы о сути предстоящего лечения.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r w:rsidR="00722225" w:rsidRPr="004206A0">
        <w:rPr>
          <w:rFonts w:ascii="Times New Roman" w:hAnsi="Times New Roman" w:cs="Times New Roman"/>
          <w:sz w:val="28"/>
          <w:szCs w:val="28"/>
        </w:rPr>
        <w:t>Я получи</w:t>
      </w:r>
      <w:proofErr w:type="gramStart"/>
      <w:r w:rsidR="00722225" w:rsidRPr="004206A0">
        <w:rPr>
          <w:rFonts w:ascii="Times New Roman" w:hAnsi="Times New Roman" w:cs="Times New Roman"/>
          <w:sz w:val="28"/>
          <w:szCs w:val="28"/>
        </w:rPr>
        <w:t>л</w:t>
      </w:r>
      <w:r w:rsidRPr="00420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>а)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 исчерпывающие ответы и</w:t>
      </w:r>
      <w:r w:rsidRPr="004206A0">
        <w:rPr>
          <w:rFonts w:ascii="Times New Roman" w:hAnsi="Times New Roman" w:cs="Times New Roman"/>
          <w:sz w:val="28"/>
          <w:szCs w:val="28"/>
        </w:rPr>
        <w:t xml:space="preserve"> 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разъяснения.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r w:rsidR="00722225" w:rsidRPr="004206A0">
        <w:rPr>
          <w:rFonts w:ascii="Times New Roman" w:hAnsi="Times New Roman" w:cs="Times New Roman"/>
          <w:sz w:val="28"/>
          <w:szCs w:val="28"/>
        </w:rPr>
        <w:t>Я добросовестно предостави</w:t>
      </w:r>
      <w:proofErr w:type="gramStart"/>
      <w:r w:rsidR="00722225" w:rsidRPr="004206A0">
        <w:rPr>
          <w:rFonts w:ascii="Times New Roman" w:hAnsi="Times New Roman" w:cs="Times New Roman"/>
          <w:sz w:val="28"/>
          <w:szCs w:val="28"/>
        </w:rPr>
        <w:t>л</w:t>
      </w:r>
      <w:r w:rsidRPr="004206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206A0">
        <w:rPr>
          <w:rFonts w:ascii="Times New Roman" w:hAnsi="Times New Roman" w:cs="Times New Roman"/>
          <w:sz w:val="28"/>
          <w:szCs w:val="28"/>
        </w:rPr>
        <w:t>а)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 врачу известную мне информацию о состоянии моего здоровья (наличие аллергии, лекарственной непереносимости, хронических инфекционных заболеваний, др. патологических состояний).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22225" w:rsidRPr="004206A0">
        <w:rPr>
          <w:rFonts w:ascii="Times New Roman" w:hAnsi="Times New Roman" w:cs="Times New Roman"/>
          <w:sz w:val="28"/>
          <w:szCs w:val="28"/>
        </w:rPr>
        <w:t>Я внимательно ознакомилс</w:t>
      </w:r>
      <w:proofErr w:type="gramStart"/>
      <w:r w:rsidR="00722225" w:rsidRPr="004206A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22225" w:rsidRPr="004206A0">
        <w:rPr>
          <w:rFonts w:ascii="Times New Roman" w:hAnsi="Times New Roman" w:cs="Times New Roman"/>
          <w:sz w:val="28"/>
          <w:szCs w:val="28"/>
        </w:rPr>
        <w:t xml:space="preserve">ась) с данными документами, имеющим юридическую силу и являющимися неотъемлемой частью договора на оказании платных офтальмологических услуг.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Я принимаю решение приступить к лечению на предложенных условиях. </w:t>
      </w:r>
      <w:r w:rsidRPr="004206A0">
        <w:rPr>
          <w:rFonts w:ascii="Times New Roman" w:hAnsi="Times New Roman" w:cs="Times New Roman"/>
          <w:sz w:val="28"/>
          <w:szCs w:val="28"/>
        </w:rPr>
        <w:t xml:space="preserve">      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Я даю (не даю) согласие на проведение офтальмологического обследования (нужное подчеркнуть)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«     » 20__ г. </w:t>
      </w:r>
    </w:p>
    <w:p w:rsidR="00D13161" w:rsidRPr="004206A0" w:rsidRDefault="00D13161" w:rsidP="00D13161">
      <w:pPr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________________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_ </w:t>
      </w:r>
      <w:r w:rsidRPr="004206A0">
        <w:rPr>
          <w:rFonts w:ascii="Times New Roman" w:hAnsi="Times New Roman" w:cs="Times New Roman"/>
          <w:sz w:val="28"/>
          <w:szCs w:val="28"/>
        </w:rPr>
        <w:t>(подпись)</w:t>
      </w:r>
    </w:p>
    <w:p w:rsidR="00D13161" w:rsidRPr="004206A0" w:rsidRDefault="00D13161" w:rsidP="00D13161">
      <w:pPr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_______________</w:t>
      </w:r>
      <w:r w:rsidR="00722225" w:rsidRPr="004206A0">
        <w:rPr>
          <w:rFonts w:ascii="Times New Roman" w:hAnsi="Times New Roman" w:cs="Times New Roman"/>
          <w:sz w:val="28"/>
          <w:szCs w:val="28"/>
        </w:rPr>
        <w:t>(Ф.И.О. граждан</w:t>
      </w:r>
      <w:r w:rsidRPr="004206A0">
        <w:rPr>
          <w:rFonts w:ascii="Times New Roman" w:hAnsi="Times New Roman" w:cs="Times New Roman"/>
          <w:sz w:val="28"/>
          <w:szCs w:val="28"/>
        </w:rPr>
        <w:t xml:space="preserve">ина или законного представителя 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гражданина) </w:t>
      </w: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22225" w:rsidRPr="004206A0">
        <w:rPr>
          <w:rFonts w:ascii="Times New Roman" w:hAnsi="Times New Roman" w:cs="Times New Roman"/>
          <w:sz w:val="28"/>
          <w:szCs w:val="28"/>
        </w:rPr>
        <w:t xml:space="preserve">С информированным добровольным согласием на офтальмологическое обследование пациента я ознакомлен (ознакомлена) до начала лечения </w:t>
      </w:r>
      <w:proofErr w:type="gramEnd"/>
    </w:p>
    <w:p w:rsidR="00D1316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_____________________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717681" w:rsidRPr="004206A0" w:rsidRDefault="00D13161" w:rsidP="00722225">
      <w:pPr>
        <w:jc w:val="both"/>
        <w:rPr>
          <w:rFonts w:ascii="Times New Roman" w:hAnsi="Times New Roman" w:cs="Times New Roman"/>
          <w:sz w:val="28"/>
          <w:szCs w:val="28"/>
        </w:rPr>
      </w:pPr>
      <w:r w:rsidRPr="004206A0">
        <w:rPr>
          <w:rFonts w:ascii="Times New Roman" w:hAnsi="Times New Roman" w:cs="Times New Roman"/>
          <w:sz w:val="28"/>
          <w:szCs w:val="28"/>
        </w:rPr>
        <w:t>______________________</w:t>
      </w:r>
      <w:r w:rsidR="00722225" w:rsidRPr="004206A0">
        <w:rPr>
          <w:rFonts w:ascii="Times New Roman" w:hAnsi="Times New Roman" w:cs="Times New Roman"/>
          <w:sz w:val="28"/>
          <w:szCs w:val="28"/>
        </w:rPr>
        <w:t xml:space="preserve">(Ф.И.О. </w:t>
      </w:r>
      <w:r w:rsidRPr="004206A0">
        <w:rPr>
          <w:rFonts w:ascii="Times New Roman" w:hAnsi="Times New Roman" w:cs="Times New Roman"/>
          <w:sz w:val="28"/>
          <w:szCs w:val="28"/>
        </w:rPr>
        <w:t>медицинского работника) «       » 20__г.</w:t>
      </w:r>
    </w:p>
    <w:sectPr w:rsidR="00717681" w:rsidRPr="0042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25"/>
    <w:rsid w:val="00006C24"/>
    <w:rsid w:val="00014A42"/>
    <w:rsid w:val="001833B8"/>
    <w:rsid w:val="00194CC4"/>
    <w:rsid w:val="001C1C22"/>
    <w:rsid w:val="001D1544"/>
    <w:rsid w:val="001F502D"/>
    <w:rsid w:val="002722AA"/>
    <w:rsid w:val="00287652"/>
    <w:rsid w:val="00297B7C"/>
    <w:rsid w:val="003463AB"/>
    <w:rsid w:val="00356B5F"/>
    <w:rsid w:val="00363F27"/>
    <w:rsid w:val="0037494A"/>
    <w:rsid w:val="00377A3B"/>
    <w:rsid w:val="003A1007"/>
    <w:rsid w:val="003B2D33"/>
    <w:rsid w:val="003E6A3F"/>
    <w:rsid w:val="004206A0"/>
    <w:rsid w:val="00515ED5"/>
    <w:rsid w:val="00587067"/>
    <w:rsid w:val="0059024A"/>
    <w:rsid w:val="005A1867"/>
    <w:rsid w:val="006323EB"/>
    <w:rsid w:val="00635546"/>
    <w:rsid w:val="006605CF"/>
    <w:rsid w:val="006E2ACB"/>
    <w:rsid w:val="00715AF2"/>
    <w:rsid w:val="00717681"/>
    <w:rsid w:val="00722225"/>
    <w:rsid w:val="007B191F"/>
    <w:rsid w:val="007B4BAE"/>
    <w:rsid w:val="008129C8"/>
    <w:rsid w:val="00855CCE"/>
    <w:rsid w:val="00891BDD"/>
    <w:rsid w:val="008A3E38"/>
    <w:rsid w:val="008B04F8"/>
    <w:rsid w:val="008D6FEF"/>
    <w:rsid w:val="008E2E2F"/>
    <w:rsid w:val="00952AFD"/>
    <w:rsid w:val="00977CF3"/>
    <w:rsid w:val="009931E7"/>
    <w:rsid w:val="00A521DA"/>
    <w:rsid w:val="00A62DAE"/>
    <w:rsid w:val="00AA1C61"/>
    <w:rsid w:val="00AB072C"/>
    <w:rsid w:val="00AF49AD"/>
    <w:rsid w:val="00B527D6"/>
    <w:rsid w:val="00B56CF0"/>
    <w:rsid w:val="00B60D61"/>
    <w:rsid w:val="00BB5EEF"/>
    <w:rsid w:val="00C07EF5"/>
    <w:rsid w:val="00C225DD"/>
    <w:rsid w:val="00C51999"/>
    <w:rsid w:val="00C73116"/>
    <w:rsid w:val="00C80E72"/>
    <w:rsid w:val="00CC4F82"/>
    <w:rsid w:val="00CF0C14"/>
    <w:rsid w:val="00D13161"/>
    <w:rsid w:val="00D44A53"/>
    <w:rsid w:val="00D46218"/>
    <w:rsid w:val="00D62450"/>
    <w:rsid w:val="00D85C53"/>
    <w:rsid w:val="00DA42A2"/>
    <w:rsid w:val="00E11B52"/>
    <w:rsid w:val="00E23628"/>
    <w:rsid w:val="00E255B6"/>
    <w:rsid w:val="00E370C2"/>
    <w:rsid w:val="00E57688"/>
    <w:rsid w:val="00E60194"/>
    <w:rsid w:val="00E70D38"/>
    <w:rsid w:val="00E969AC"/>
    <w:rsid w:val="00EA5305"/>
    <w:rsid w:val="00EF78D5"/>
    <w:rsid w:val="00F87A44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rkob-zamglvr</dc:creator>
  <cp:lastModifiedBy>rkob-zamglvr</cp:lastModifiedBy>
  <cp:revision>2</cp:revision>
  <dcterms:created xsi:type="dcterms:W3CDTF">2024-05-14T09:21:00Z</dcterms:created>
  <dcterms:modified xsi:type="dcterms:W3CDTF">2024-05-14T09:46:00Z</dcterms:modified>
</cp:coreProperties>
</file>